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C28" w:rsidRDefault="00BC1C28" w:rsidP="00BC1C28">
      <w:pPr>
        <w:tabs>
          <w:tab w:val="left" w:pos="7125"/>
        </w:tabs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РОМАНОВСКИЙ СЕЛЬСОВЕТ ЧИСТООЗЕРНОГО РАЙОНА</w:t>
      </w:r>
    </w:p>
    <w:p w:rsidR="00BC1C28" w:rsidRDefault="00BC1C28" w:rsidP="00BC1C28">
      <w:pPr>
        <w:tabs>
          <w:tab w:val="left" w:pos="2340"/>
        </w:tabs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НОВОСИБИРСКОЙ ОБЛАСТИ</w:t>
      </w:r>
    </w:p>
    <w:p w:rsidR="00BC1C28" w:rsidRDefault="00BC1C28" w:rsidP="00BC1C28">
      <w:pPr>
        <w:jc w:val="center"/>
        <w:rPr>
          <w:b/>
          <w:sz w:val="28"/>
          <w:szCs w:val="28"/>
          <w:lang w:eastAsia="ru-RU"/>
        </w:rPr>
      </w:pPr>
    </w:p>
    <w:p w:rsidR="00BC1C28" w:rsidRDefault="00BC1C28" w:rsidP="00BC1C28">
      <w:pPr>
        <w:tabs>
          <w:tab w:val="left" w:pos="870"/>
          <w:tab w:val="left" w:pos="3645"/>
        </w:tabs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ab/>
        <w:t xml:space="preserve">        АДМИНИСТРАЦИЯ РОМАНОВСКОГО СЕЛЬСОВЕТА</w:t>
      </w:r>
    </w:p>
    <w:p w:rsidR="00BC1C28" w:rsidRDefault="00BC1C28" w:rsidP="00BC1C28">
      <w:pPr>
        <w:tabs>
          <w:tab w:val="left" w:pos="870"/>
          <w:tab w:val="left" w:pos="3645"/>
        </w:tabs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               ЧИСТООЗЕРНОГО РАЙОНА НОВОСИБИРСКОЙ ОБЛАСТИ</w:t>
      </w:r>
      <w:r>
        <w:rPr>
          <w:b/>
          <w:sz w:val="28"/>
          <w:szCs w:val="28"/>
          <w:lang w:eastAsia="ru-RU"/>
        </w:rPr>
        <w:tab/>
      </w:r>
    </w:p>
    <w:p w:rsidR="00BC1C28" w:rsidRDefault="00BC1C28" w:rsidP="00BC1C28">
      <w:pPr>
        <w:tabs>
          <w:tab w:val="left" w:pos="3645"/>
        </w:tabs>
        <w:jc w:val="center"/>
        <w:rPr>
          <w:b/>
          <w:sz w:val="28"/>
          <w:szCs w:val="28"/>
          <w:lang w:eastAsia="ru-RU"/>
        </w:rPr>
      </w:pPr>
    </w:p>
    <w:p w:rsidR="00BC1C28" w:rsidRDefault="00BC1C28" w:rsidP="00BC1C28">
      <w:pPr>
        <w:tabs>
          <w:tab w:val="left" w:pos="3645"/>
        </w:tabs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ПОСТАНОВЛЕНИЕ</w:t>
      </w:r>
    </w:p>
    <w:p w:rsidR="00BC1C28" w:rsidRDefault="00BC1C28" w:rsidP="00BC1C28">
      <w:pPr>
        <w:jc w:val="center"/>
        <w:rPr>
          <w:b/>
          <w:spacing w:val="20"/>
        </w:rPr>
      </w:pPr>
    </w:p>
    <w:p w:rsidR="00BC1C28" w:rsidRDefault="00BC1C28" w:rsidP="00BC1C28">
      <w:pPr>
        <w:jc w:val="center"/>
        <w:rPr>
          <w:b/>
          <w:spacing w:val="20"/>
          <w:sz w:val="28"/>
          <w:szCs w:val="28"/>
        </w:rPr>
      </w:pPr>
    </w:p>
    <w:p w:rsidR="00BC1C28" w:rsidRDefault="0052423E" w:rsidP="00BC1C28">
      <w:pPr>
        <w:rPr>
          <w:sz w:val="28"/>
          <w:szCs w:val="28"/>
        </w:rPr>
      </w:pPr>
      <w:r>
        <w:rPr>
          <w:sz w:val="28"/>
          <w:szCs w:val="28"/>
        </w:rPr>
        <w:t>09</w:t>
      </w:r>
      <w:r w:rsidR="00BC1C28">
        <w:rPr>
          <w:sz w:val="28"/>
          <w:szCs w:val="28"/>
        </w:rPr>
        <w:t>.0</w:t>
      </w:r>
      <w:r>
        <w:rPr>
          <w:sz w:val="28"/>
          <w:szCs w:val="28"/>
        </w:rPr>
        <w:t>1</w:t>
      </w:r>
      <w:r w:rsidR="00BC1C28">
        <w:rPr>
          <w:sz w:val="28"/>
          <w:szCs w:val="28"/>
        </w:rPr>
        <w:t>.202</w:t>
      </w:r>
      <w:r>
        <w:rPr>
          <w:sz w:val="28"/>
          <w:szCs w:val="28"/>
        </w:rPr>
        <w:t>3</w:t>
      </w:r>
      <w:r w:rsidR="00BC1C28">
        <w:rPr>
          <w:sz w:val="28"/>
          <w:szCs w:val="28"/>
        </w:rPr>
        <w:t xml:space="preserve"> г.                                                                  </w:t>
      </w:r>
      <w:r>
        <w:rPr>
          <w:sz w:val="28"/>
          <w:szCs w:val="28"/>
        </w:rPr>
        <w:t xml:space="preserve">                             № 1</w:t>
      </w:r>
    </w:p>
    <w:p w:rsidR="0052423E" w:rsidRDefault="0052423E" w:rsidP="00BC1C28">
      <w:pPr>
        <w:rPr>
          <w:sz w:val="28"/>
          <w:szCs w:val="28"/>
        </w:rPr>
      </w:pPr>
    </w:p>
    <w:p w:rsidR="0052423E" w:rsidRDefault="0052423E" w:rsidP="0052423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на 2023 год Порядка применения бюджетной классификации Российской Федерации в части,  относящейся  к местному  бюджету Романовского сельсовета Чистоозерного района Новосибирской области и перечней кодов подвидов по видам доходов бюджетов, кодов целевых статей расходов бюджетов, кодов </w:t>
      </w:r>
      <w:proofErr w:type="gramStart"/>
      <w:r>
        <w:rPr>
          <w:sz w:val="28"/>
          <w:szCs w:val="28"/>
        </w:rPr>
        <w:t>видов источников финансирования дефицита бюджетов</w:t>
      </w:r>
      <w:proofErr w:type="gramEnd"/>
    </w:p>
    <w:p w:rsidR="0052423E" w:rsidRDefault="0052423E" w:rsidP="0052423E">
      <w:pPr>
        <w:jc w:val="center"/>
        <w:rPr>
          <w:sz w:val="28"/>
          <w:szCs w:val="28"/>
        </w:rPr>
      </w:pPr>
    </w:p>
    <w:p w:rsidR="0052423E" w:rsidRDefault="0052423E" w:rsidP="005242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В  соответствии с абзацем седьмым статьи 9, абзацем четвертым пункта 4 статьи 21 Бюджетного кодекса Российской Федерации, пунктом 10, 11, 11.1 статьи 8 Положения о бюджетном процессе в Романовском сельсовете Чистоозерного района Новосибирской обл</w:t>
      </w:r>
      <w:r w:rsidR="00DF72F6">
        <w:rPr>
          <w:sz w:val="28"/>
          <w:szCs w:val="28"/>
        </w:rPr>
        <w:t>асти, утвержденного решением 12</w:t>
      </w:r>
      <w:r>
        <w:rPr>
          <w:sz w:val="28"/>
          <w:szCs w:val="28"/>
        </w:rPr>
        <w:t xml:space="preserve"> сессии Совета депутатов Романовского сельсовета Чистоозерного райо</w:t>
      </w:r>
      <w:r w:rsidR="00DF72F6">
        <w:rPr>
          <w:sz w:val="28"/>
          <w:szCs w:val="28"/>
        </w:rPr>
        <w:t>на Новосибирской области от 18.10.</w:t>
      </w:r>
      <w:r>
        <w:rPr>
          <w:sz w:val="28"/>
          <w:szCs w:val="28"/>
        </w:rPr>
        <w:t xml:space="preserve"> 2016г. №  </w:t>
      </w:r>
      <w:r w:rsidR="00DF72F6">
        <w:rPr>
          <w:sz w:val="28"/>
          <w:szCs w:val="28"/>
        </w:rPr>
        <w:t>48</w:t>
      </w:r>
      <w:r>
        <w:rPr>
          <w:sz w:val="28"/>
          <w:szCs w:val="28"/>
        </w:rPr>
        <w:t xml:space="preserve">      «О </w:t>
      </w:r>
      <w:proofErr w:type="gramStart"/>
      <w:r>
        <w:rPr>
          <w:sz w:val="28"/>
          <w:szCs w:val="28"/>
        </w:rPr>
        <w:t>Положении</w:t>
      </w:r>
      <w:proofErr w:type="gramEnd"/>
      <w:r>
        <w:rPr>
          <w:sz w:val="28"/>
          <w:szCs w:val="28"/>
        </w:rPr>
        <w:t xml:space="preserve"> о бюджетном процессе в Романовском сельсовете Чистоозерного района Новосибирской области» в целях </w:t>
      </w:r>
      <w:proofErr w:type="gramStart"/>
      <w:r>
        <w:rPr>
          <w:sz w:val="28"/>
          <w:szCs w:val="28"/>
        </w:rPr>
        <w:t>соблюдения единых принципов применения бюджетной классификации Российской Федерации</w:t>
      </w:r>
      <w:proofErr w:type="gramEnd"/>
      <w:r>
        <w:rPr>
          <w:sz w:val="28"/>
          <w:szCs w:val="28"/>
        </w:rPr>
        <w:t xml:space="preserve"> при составлении и исполнении  местного бюджета Романовского сельсовета Чистоозерного района   Новосибирской области,  с оставлении бюджетной отчетности, администрация Романовского сельсовета Чистоозерного района Новосибирской области ПОСТАНОВЛЯЕТ:</w:t>
      </w:r>
    </w:p>
    <w:p w:rsidR="0052423E" w:rsidRDefault="0052423E" w:rsidP="0052423E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на 2023 год  </w:t>
      </w:r>
      <w:proofErr w:type="gramStart"/>
      <w:r>
        <w:rPr>
          <w:sz w:val="28"/>
          <w:szCs w:val="28"/>
        </w:rPr>
        <w:t>прилагаемые</w:t>
      </w:r>
      <w:proofErr w:type="gramEnd"/>
      <w:r>
        <w:rPr>
          <w:sz w:val="28"/>
          <w:szCs w:val="28"/>
        </w:rPr>
        <w:t>:</w:t>
      </w:r>
    </w:p>
    <w:p w:rsidR="00595857" w:rsidRDefault="00595857" w:rsidP="0052423E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- Порядок применения бюджетной классификации Российской Федерации в части, относящейся к местному бюджету Романовского сельсовета Чистоозерного района Новосибирской области (далее – Порядок);</w:t>
      </w:r>
    </w:p>
    <w:p w:rsidR="00595857" w:rsidRDefault="00595857" w:rsidP="0052423E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Перечень и коды целевых </w:t>
      </w:r>
      <w:proofErr w:type="gramStart"/>
      <w:r>
        <w:rPr>
          <w:sz w:val="28"/>
          <w:szCs w:val="28"/>
        </w:rPr>
        <w:t>статей местного бюджета Романовского сельсовета Чистоозерного района Новосибирской области</w:t>
      </w:r>
      <w:proofErr w:type="gramEnd"/>
      <w:r>
        <w:rPr>
          <w:sz w:val="28"/>
          <w:szCs w:val="28"/>
        </w:rPr>
        <w:t>.</w:t>
      </w:r>
    </w:p>
    <w:p w:rsidR="00595857" w:rsidRDefault="00595857" w:rsidP="0059585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595857">
        <w:rPr>
          <w:sz w:val="28"/>
          <w:szCs w:val="28"/>
        </w:rPr>
        <w:t xml:space="preserve">2. </w:t>
      </w:r>
      <w:r>
        <w:rPr>
          <w:sz w:val="28"/>
          <w:szCs w:val="28"/>
        </w:rPr>
        <w:t xml:space="preserve">  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146277" w:rsidRDefault="00146277" w:rsidP="0014627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146277" w:rsidRDefault="00146277" w:rsidP="00146277">
      <w:pPr>
        <w:jc w:val="both"/>
        <w:rPr>
          <w:sz w:val="28"/>
          <w:szCs w:val="28"/>
        </w:rPr>
      </w:pPr>
    </w:p>
    <w:p w:rsidR="00146277" w:rsidRDefault="00146277" w:rsidP="00146277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Романовского сельсовета</w:t>
      </w:r>
    </w:p>
    <w:p w:rsidR="00146277" w:rsidRDefault="00146277" w:rsidP="00146277">
      <w:pPr>
        <w:jc w:val="both"/>
        <w:rPr>
          <w:sz w:val="28"/>
          <w:szCs w:val="28"/>
        </w:rPr>
      </w:pPr>
      <w:r>
        <w:rPr>
          <w:sz w:val="28"/>
          <w:szCs w:val="28"/>
        </w:rPr>
        <w:t>Чистоозерного района</w:t>
      </w:r>
    </w:p>
    <w:p w:rsidR="009F20BE" w:rsidRDefault="00146277" w:rsidP="0052423E">
      <w:pPr>
        <w:jc w:val="both"/>
      </w:pPr>
      <w:r>
        <w:rPr>
          <w:sz w:val="28"/>
          <w:szCs w:val="28"/>
        </w:rPr>
        <w:t xml:space="preserve">Новосибирской области                                          </w:t>
      </w:r>
      <w:proofErr w:type="spellStart"/>
      <w:r>
        <w:rPr>
          <w:sz w:val="28"/>
          <w:szCs w:val="28"/>
        </w:rPr>
        <w:t>И.П.Клименко</w:t>
      </w:r>
      <w:proofErr w:type="spellEnd"/>
    </w:p>
    <w:sectPr w:rsidR="009F20BE" w:rsidSect="009F20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A5404"/>
    <w:multiLevelType w:val="hybridMultilevel"/>
    <w:tmpl w:val="A7D89E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1C28"/>
    <w:rsid w:val="00146277"/>
    <w:rsid w:val="0052423E"/>
    <w:rsid w:val="0057123D"/>
    <w:rsid w:val="00595857"/>
    <w:rsid w:val="009F20BE"/>
    <w:rsid w:val="00A338A8"/>
    <w:rsid w:val="00BC1C28"/>
    <w:rsid w:val="00DF72F6"/>
    <w:rsid w:val="00F453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C2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423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05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</cp:revision>
  <dcterms:created xsi:type="dcterms:W3CDTF">2023-01-10T04:00:00Z</dcterms:created>
  <dcterms:modified xsi:type="dcterms:W3CDTF">2023-01-10T04:27:00Z</dcterms:modified>
</cp:coreProperties>
</file>